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9F" w:rsidRDefault="0079139F" w:rsidP="00791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конкурс-выставка по станковой композиции  </w:t>
      </w:r>
      <w:r w:rsidRPr="00920F61">
        <w:rPr>
          <w:b/>
          <w:sz w:val="28"/>
          <w:szCs w:val="28"/>
        </w:rPr>
        <w:t xml:space="preserve"> учащихся детских художественных школ и художественных</w:t>
      </w:r>
      <w:r w:rsidRPr="00920F61">
        <w:rPr>
          <w:sz w:val="28"/>
          <w:szCs w:val="28"/>
        </w:rPr>
        <w:t xml:space="preserve"> </w:t>
      </w:r>
      <w:r w:rsidRPr="00920F61">
        <w:rPr>
          <w:b/>
          <w:sz w:val="28"/>
          <w:szCs w:val="28"/>
        </w:rPr>
        <w:t>отделений</w:t>
      </w:r>
      <w:r>
        <w:rPr>
          <w:b/>
          <w:sz w:val="28"/>
          <w:szCs w:val="28"/>
        </w:rPr>
        <w:t xml:space="preserve">  </w:t>
      </w:r>
      <w:r w:rsidRPr="00920F61">
        <w:rPr>
          <w:b/>
          <w:sz w:val="28"/>
          <w:szCs w:val="28"/>
        </w:rPr>
        <w:t xml:space="preserve"> детских школ искусств города Екатеринбурга</w:t>
      </w:r>
    </w:p>
    <w:p w:rsidR="00185A6D" w:rsidRDefault="0079139F" w:rsidP="00791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5A6D">
        <w:rPr>
          <w:b/>
          <w:sz w:val="28"/>
          <w:szCs w:val="28"/>
        </w:rPr>
        <w:t>ОТЧИЗНЕ ПОСВЯТИМ ДУШИ ПРЕКРАСНЫЕ ПОРЫВЫ</w:t>
      </w:r>
      <w:r w:rsidRPr="00920F6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79139F" w:rsidRPr="00920F61" w:rsidRDefault="0079139F" w:rsidP="00791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посвященной 200-летию победы в Отечественной войне 1812 года</w:t>
      </w:r>
    </w:p>
    <w:p w:rsidR="0079139F" w:rsidRPr="00920F61" w:rsidRDefault="0079139F" w:rsidP="0079139F">
      <w:pPr>
        <w:jc w:val="both"/>
        <w:rPr>
          <w:b/>
          <w:sz w:val="28"/>
          <w:szCs w:val="28"/>
        </w:rPr>
      </w:pPr>
    </w:p>
    <w:p w:rsidR="0079139F" w:rsidRPr="00DE707C" w:rsidRDefault="0079139F" w:rsidP="0079139F">
      <w:pPr>
        <w:jc w:val="center"/>
        <w:rPr>
          <w:b/>
          <w:sz w:val="28"/>
          <w:szCs w:val="28"/>
        </w:rPr>
      </w:pPr>
      <w:r w:rsidRPr="00DE707C">
        <w:rPr>
          <w:b/>
          <w:sz w:val="28"/>
          <w:szCs w:val="28"/>
        </w:rPr>
        <w:t>ПОЛОЖЕНИЕ</w:t>
      </w:r>
    </w:p>
    <w:p w:rsidR="0079139F" w:rsidRPr="00DE707C" w:rsidRDefault="0079139F" w:rsidP="0079139F">
      <w:pPr>
        <w:jc w:val="both"/>
        <w:rPr>
          <w:b/>
          <w:sz w:val="28"/>
          <w:szCs w:val="28"/>
        </w:rPr>
      </w:pPr>
      <w:r w:rsidRPr="00DE707C">
        <w:rPr>
          <w:b/>
          <w:sz w:val="28"/>
          <w:szCs w:val="28"/>
        </w:rPr>
        <w:t xml:space="preserve"> </w:t>
      </w:r>
    </w:p>
    <w:p w:rsidR="0079139F" w:rsidRPr="00DE707C" w:rsidRDefault="0079139F" w:rsidP="007913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07C">
        <w:rPr>
          <w:rFonts w:ascii="Times New Roman" w:hAnsi="Times New Roman" w:cs="Times New Roman"/>
          <w:b/>
          <w:sz w:val="28"/>
          <w:szCs w:val="28"/>
        </w:rPr>
        <w:t>1. Организаторы</w:t>
      </w:r>
    </w:p>
    <w:p w:rsidR="0079139F" w:rsidRPr="00DE707C" w:rsidRDefault="0079139F" w:rsidP="00791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7C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Екатеринбурга;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E707C">
        <w:rPr>
          <w:sz w:val="28"/>
          <w:szCs w:val="28"/>
        </w:rPr>
        <w:t>етодическая секция художников и искусствоведов Екатеринбургского методического объединения преподавателей и концертмейстер</w:t>
      </w:r>
      <w:r>
        <w:rPr>
          <w:sz w:val="28"/>
          <w:szCs w:val="28"/>
        </w:rPr>
        <w:t>ов художественного образования;</w:t>
      </w:r>
    </w:p>
    <w:p w:rsidR="0079139F" w:rsidRPr="00DE707C" w:rsidRDefault="0079139F" w:rsidP="00791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707C">
        <w:rPr>
          <w:rFonts w:ascii="Times New Roman" w:hAnsi="Times New Roman" w:cs="Times New Roman"/>
          <w:sz w:val="28"/>
          <w:szCs w:val="28"/>
        </w:rPr>
        <w:t>УК «Центр культуры «Урал» (научно-методический центр);</w:t>
      </w:r>
    </w:p>
    <w:p w:rsidR="0079139F" w:rsidRPr="00DE707C" w:rsidRDefault="0079139F" w:rsidP="00791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707C">
        <w:rPr>
          <w:rFonts w:ascii="Times New Roman" w:hAnsi="Times New Roman" w:cs="Times New Roman"/>
          <w:sz w:val="28"/>
          <w:szCs w:val="28"/>
        </w:rPr>
        <w:t>ОУК ДОД «Детская художественная школа № 1 им. П.П. Чистякова»;</w:t>
      </w:r>
    </w:p>
    <w:p w:rsidR="0079139F" w:rsidRPr="00DE707C" w:rsidRDefault="0079139F" w:rsidP="00791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707C">
        <w:rPr>
          <w:rFonts w:ascii="Times New Roman" w:hAnsi="Times New Roman" w:cs="Times New Roman"/>
          <w:sz w:val="28"/>
          <w:szCs w:val="28"/>
        </w:rPr>
        <w:t>ОУК ДОД «</w:t>
      </w:r>
      <w:r>
        <w:rPr>
          <w:rFonts w:ascii="Times New Roman" w:hAnsi="Times New Roman" w:cs="Times New Roman"/>
          <w:sz w:val="28"/>
          <w:szCs w:val="28"/>
        </w:rPr>
        <w:t>Детская художественная школа № 2 им.</w:t>
      </w:r>
      <w:r w:rsidRPr="00015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Г.С.</w:t>
      </w:r>
      <w:r w:rsidRPr="0079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Pr="00DE70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</w:p>
    <w:p w:rsidR="0079139F" w:rsidRPr="00DE707C" w:rsidRDefault="0079139F" w:rsidP="00791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E707C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 конкурса-выставки</w:t>
      </w:r>
    </w:p>
    <w:p w:rsidR="0079139F" w:rsidRPr="007F12EF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подготовки учащихся детских художественных школ и художественных отделений детских школ искусств по предмету «станковая композиция»;</w:t>
      </w:r>
    </w:p>
    <w:p w:rsidR="0079139F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07C">
        <w:rPr>
          <w:sz w:val="28"/>
          <w:szCs w:val="28"/>
        </w:rPr>
        <w:t>Развитие интереса учащихся к культуре, истории, духовным</w:t>
      </w:r>
      <w:r>
        <w:rPr>
          <w:sz w:val="28"/>
          <w:szCs w:val="28"/>
        </w:rPr>
        <w:t xml:space="preserve"> ценностям России;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E707C">
        <w:rPr>
          <w:sz w:val="28"/>
          <w:szCs w:val="28"/>
        </w:rPr>
        <w:t>ыявление одаренных детей.</w:t>
      </w:r>
    </w:p>
    <w:p w:rsidR="0079139F" w:rsidRDefault="0079139F" w:rsidP="0079139F">
      <w:pPr>
        <w:jc w:val="both"/>
        <w:rPr>
          <w:b/>
          <w:sz w:val="28"/>
          <w:szCs w:val="28"/>
        </w:rPr>
      </w:pPr>
    </w:p>
    <w:p w:rsidR="0079139F" w:rsidRPr="00A94D7B" w:rsidRDefault="0079139F" w:rsidP="0079139F">
      <w:pPr>
        <w:jc w:val="both"/>
        <w:rPr>
          <w:b/>
          <w:sz w:val="28"/>
          <w:szCs w:val="28"/>
        </w:rPr>
      </w:pPr>
      <w:r w:rsidRPr="00A94D7B">
        <w:rPr>
          <w:b/>
          <w:sz w:val="28"/>
          <w:szCs w:val="28"/>
        </w:rPr>
        <w:t>3. Участники</w:t>
      </w:r>
      <w:r>
        <w:rPr>
          <w:b/>
          <w:sz w:val="28"/>
          <w:szCs w:val="28"/>
        </w:rPr>
        <w:t xml:space="preserve"> конкурса-выставки</w:t>
      </w:r>
    </w:p>
    <w:p w:rsidR="0079139F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конкурсе-выставке принимаются творческие работы </w:t>
      </w:r>
      <w:r w:rsidRPr="00DE707C">
        <w:rPr>
          <w:sz w:val="28"/>
          <w:szCs w:val="28"/>
        </w:rPr>
        <w:t>учащи</w:t>
      </w:r>
      <w:r>
        <w:rPr>
          <w:sz w:val="28"/>
          <w:szCs w:val="28"/>
        </w:rPr>
        <w:t>х</w:t>
      </w:r>
      <w:r w:rsidRPr="00DE707C">
        <w:rPr>
          <w:sz w:val="28"/>
          <w:szCs w:val="28"/>
        </w:rPr>
        <w:t xml:space="preserve">ся детских художественных школ и художественных отделений </w:t>
      </w:r>
      <w:r>
        <w:rPr>
          <w:sz w:val="28"/>
          <w:szCs w:val="28"/>
        </w:rPr>
        <w:t xml:space="preserve">детских </w:t>
      </w:r>
      <w:r w:rsidRPr="00DE707C">
        <w:rPr>
          <w:sz w:val="28"/>
          <w:szCs w:val="28"/>
        </w:rPr>
        <w:t>шко</w:t>
      </w:r>
      <w:r>
        <w:rPr>
          <w:sz w:val="28"/>
          <w:szCs w:val="28"/>
        </w:rPr>
        <w:t>л искусств, Гимназии «АРТ-ЭТЮД»;</w:t>
      </w:r>
    </w:p>
    <w:p w:rsidR="0079139F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E707C">
        <w:rPr>
          <w:sz w:val="28"/>
          <w:szCs w:val="28"/>
        </w:rPr>
        <w:t>Представленные творческие раб</w:t>
      </w:r>
      <w:r>
        <w:rPr>
          <w:sz w:val="28"/>
          <w:szCs w:val="28"/>
        </w:rPr>
        <w:t xml:space="preserve">оты должны быть связаны по теме с  подвигом народа в Отечественной войне 1812 года, её героями, жизнью и бытом </w:t>
      </w:r>
      <w:r w:rsidRPr="00DE707C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первой половины </w:t>
      </w:r>
      <w:r w:rsidRPr="007F53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века;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3.3. Творческие работы могут быть выполнены в живописных и графических техниках: акварель, гуашь, уголь, пастель, сангина и другие;</w:t>
      </w:r>
      <w:r w:rsidRPr="00DE707C">
        <w:rPr>
          <w:sz w:val="28"/>
          <w:szCs w:val="28"/>
        </w:rPr>
        <w:t xml:space="preserve"> </w:t>
      </w:r>
    </w:p>
    <w:p w:rsidR="0079139F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3.4. Авторы творческих работ делятся на три возрастные группы:</w:t>
      </w:r>
    </w:p>
    <w:p w:rsidR="0079139F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– 7-9 лет, 2 группа – 11-13 лет, 3 группа – 14-16 лет. 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FF1827">
        <w:rPr>
          <w:sz w:val="28"/>
          <w:szCs w:val="28"/>
        </w:rPr>
        <w:t xml:space="preserve"> </w:t>
      </w:r>
      <w:r w:rsidRPr="00DE707C">
        <w:rPr>
          <w:sz w:val="28"/>
          <w:szCs w:val="28"/>
        </w:rPr>
        <w:t>На конкурс</w:t>
      </w:r>
      <w:r>
        <w:rPr>
          <w:sz w:val="28"/>
          <w:szCs w:val="28"/>
        </w:rPr>
        <w:t>-выставку</w:t>
      </w:r>
      <w:r w:rsidRPr="00DE707C">
        <w:rPr>
          <w:sz w:val="28"/>
          <w:szCs w:val="28"/>
        </w:rPr>
        <w:t xml:space="preserve"> от </w:t>
      </w:r>
      <w:r>
        <w:rPr>
          <w:sz w:val="28"/>
          <w:szCs w:val="28"/>
        </w:rPr>
        <w:t>учреждения</w:t>
      </w:r>
      <w:r w:rsidRPr="00DE707C">
        <w:rPr>
          <w:sz w:val="28"/>
          <w:szCs w:val="28"/>
        </w:rPr>
        <w:t xml:space="preserve"> может быть предоставлено не более 10 работ (5 работ по каждой возрастной группе). </w:t>
      </w:r>
    </w:p>
    <w:p w:rsidR="0079139F" w:rsidRDefault="0079139F" w:rsidP="0079139F">
      <w:pPr>
        <w:jc w:val="both"/>
        <w:rPr>
          <w:sz w:val="28"/>
          <w:szCs w:val="28"/>
        </w:rPr>
      </w:pPr>
    </w:p>
    <w:p w:rsidR="0079139F" w:rsidRPr="00DE707C" w:rsidRDefault="0079139F" w:rsidP="00791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E70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707C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творческих работ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 w:rsidRPr="00DE707C">
        <w:rPr>
          <w:sz w:val="28"/>
          <w:szCs w:val="28"/>
        </w:rPr>
        <w:t xml:space="preserve">Работы должны быть оформлены в соответствии с техникой исполнения. </w:t>
      </w:r>
      <w:r>
        <w:rPr>
          <w:sz w:val="28"/>
          <w:szCs w:val="28"/>
        </w:rPr>
        <w:t>Учреждения, направляющие работы для участия в конкурсе-выставке</w:t>
      </w:r>
      <w:r w:rsidRPr="00DE707C">
        <w:rPr>
          <w:sz w:val="28"/>
          <w:szCs w:val="28"/>
        </w:rPr>
        <w:t xml:space="preserve"> должны предоставить список работ и этикетки в 2-х экземплярах</w:t>
      </w:r>
      <w:r>
        <w:rPr>
          <w:sz w:val="28"/>
          <w:szCs w:val="28"/>
        </w:rPr>
        <w:t xml:space="preserve"> (</w:t>
      </w:r>
      <w:r w:rsidRPr="00DE707C">
        <w:rPr>
          <w:sz w:val="28"/>
          <w:szCs w:val="28"/>
        </w:rPr>
        <w:t xml:space="preserve">одна – на работе, вторая – в электронном виде для экспозиции) со следующими данными: 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-  фамилия</w:t>
      </w:r>
      <w:r w:rsidRPr="00DE707C">
        <w:rPr>
          <w:sz w:val="28"/>
          <w:szCs w:val="28"/>
        </w:rPr>
        <w:t>, имя автора, возраст;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 w:rsidRPr="00DE707C">
        <w:rPr>
          <w:sz w:val="28"/>
          <w:szCs w:val="28"/>
        </w:rPr>
        <w:t xml:space="preserve">-  название работы, год создания; 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 w:rsidRPr="00DE707C">
        <w:rPr>
          <w:sz w:val="28"/>
          <w:szCs w:val="28"/>
        </w:rPr>
        <w:t xml:space="preserve">-  техника исполнения; 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 w:rsidRPr="00DE707C">
        <w:rPr>
          <w:sz w:val="28"/>
          <w:szCs w:val="28"/>
        </w:rPr>
        <w:t xml:space="preserve">-  ФИО преподавателя, школа. </w:t>
      </w:r>
    </w:p>
    <w:p w:rsidR="0079139F" w:rsidRDefault="0079139F" w:rsidP="0079139F">
      <w:pPr>
        <w:jc w:val="both"/>
        <w:rPr>
          <w:sz w:val="28"/>
          <w:szCs w:val="28"/>
        </w:rPr>
      </w:pPr>
    </w:p>
    <w:p w:rsidR="0079139F" w:rsidRPr="00DE707C" w:rsidRDefault="0079139F" w:rsidP="0079139F">
      <w:pPr>
        <w:jc w:val="both"/>
        <w:rPr>
          <w:sz w:val="28"/>
          <w:szCs w:val="28"/>
        </w:rPr>
      </w:pPr>
      <w:r w:rsidRPr="00DE707C">
        <w:rPr>
          <w:b/>
          <w:sz w:val="28"/>
          <w:szCs w:val="28"/>
        </w:rPr>
        <w:t>6.</w:t>
      </w:r>
      <w:r w:rsidRPr="00DE707C">
        <w:rPr>
          <w:b/>
          <w:bCs/>
          <w:sz w:val="28"/>
          <w:szCs w:val="28"/>
        </w:rPr>
        <w:t xml:space="preserve"> Подведение итогов и награждение участников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707C">
        <w:rPr>
          <w:sz w:val="28"/>
          <w:szCs w:val="28"/>
        </w:rPr>
        <w:t xml:space="preserve">.1. В соответствии с решением жюри </w:t>
      </w:r>
      <w:r>
        <w:rPr>
          <w:sz w:val="28"/>
          <w:szCs w:val="28"/>
        </w:rPr>
        <w:t xml:space="preserve">авторам </w:t>
      </w:r>
      <w:proofErr w:type="gramStart"/>
      <w:r>
        <w:rPr>
          <w:sz w:val="28"/>
          <w:szCs w:val="28"/>
        </w:rPr>
        <w:t>творческих работ, представленных на конкурсе-выставке</w:t>
      </w:r>
      <w:r w:rsidRPr="00DE707C">
        <w:rPr>
          <w:sz w:val="28"/>
          <w:szCs w:val="28"/>
        </w:rPr>
        <w:t xml:space="preserve"> в каждой возрастной группе присваиваются</w:t>
      </w:r>
      <w:proofErr w:type="gramEnd"/>
      <w:r w:rsidRPr="00DE707C">
        <w:rPr>
          <w:sz w:val="28"/>
          <w:szCs w:val="28"/>
        </w:rPr>
        <w:t xml:space="preserve"> следующие звания (с вручением соответствующих дипломов):</w:t>
      </w:r>
    </w:p>
    <w:p w:rsidR="0079139F" w:rsidRPr="00DE707C" w:rsidRDefault="0079139F" w:rsidP="0079139F">
      <w:pPr>
        <w:numPr>
          <w:ilvl w:val="0"/>
          <w:numId w:val="2"/>
        </w:numPr>
        <w:suppressAutoHyphens w:val="0"/>
        <w:ind w:left="240" w:hanging="240"/>
        <w:jc w:val="both"/>
        <w:rPr>
          <w:sz w:val="28"/>
          <w:szCs w:val="28"/>
        </w:rPr>
      </w:pPr>
      <w:r w:rsidRPr="00DE707C">
        <w:rPr>
          <w:bCs/>
          <w:sz w:val="28"/>
          <w:szCs w:val="28"/>
        </w:rPr>
        <w:t xml:space="preserve">Лауреат </w:t>
      </w:r>
      <w:r w:rsidRPr="00DE707C">
        <w:rPr>
          <w:bCs/>
          <w:sz w:val="28"/>
          <w:szCs w:val="28"/>
          <w:lang w:val="en-US"/>
        </w:rPr>
        <w:t>I</w:t>
      </w:r>
      <w:r w:rsidRPr="00DE707C">
        <w:rPr>
          <w:bCs/>
          <w:sz w:val="28"/>
          <w:szCs w:val="28"/>
        </w:rPr>
        <w:t xml:space="preserve"> степени – победитель </w:t>
      </w:r>
      <w:r>
        <w:rPr>
          <w:bCs/>
          <w:sz w:val="28"/>
          <w:szCs w:val="28"/>
        </w:rPr>
        <w:t xml:space="preserve">конкурса-выставки </w:t>
      </w:r>
      <w:r w:rsidRPr="00DE707C">
        <w:rPr>
          <w:bCs/>
          <w:sz w:val="28"/>
          <w:szCs w:val="28"/>
        </w:rPr>
        <w:t>(1 участник);</w:t>
      </w:r>
    </w:p>
    <w:p w:rsidR="0079139F" w:rsidRPr="00DE707C" w:rsidRDefault="0079139F" w:rsidP="0079139F">
      <w:pPr>
        <w:numPr>
          <w:ilvl w:val="0"/>
          <w:numId w:val="2"/>
        </w:numPr>
        <w:suppressAutoHyphens w:val="0"/>
        <w:ind w:left="240" w:hanging="240"/>
        <w:jc w:val="both"/>
        <w:rPr>
          <w:sz w:val="28"/>
          <w:szCs w:val="28"/>
        </w:rPr>
      </w:pPr>
      <w:r w:rsidRPr="00DE707C">
        <w:rPr>
          <w:bCs/>
          <w:sz w:val="28"/>
          <w:szCs w:val="28"/>
        </w:rPr>
        <w:t xml:space="preserve">Лауреат </w:t>
      </w:r>
      <w:r w:rsidRPr="00DE707C">
        <w:rPr>
          <w:bCs/>
          <w:sz w:val="28"/>
          <w:szCs w:val="28"/>
          <w:lang w:val="en-US"/>
        </w:rPr>
        <w:t>II</w:t>
      </w:r>
      <w:r w:rsidRPr="00DE707C">
        <w:rPr>
          <w:bCs/>
          <w:sz w:val="28"/>
          <w:szCs w:val="28"/>
        </w:rPr>
        <w:t xml:space="preserve"> степени – призер конкурса</w:t>
      </w:r>
      <w:r>
        <w:rPr>
          <w:bCs/>
          <w:sz w:val="28"/>
          <w:szCs w:val="28"/>
        </w:rPr>
        <w:t>-выставки</w:t>
      </w:r>
      <w:r w:rsidRPr="00DE707C">
        <w:rPr>
          <w:bCs/>
          <w:sz w:val="28"/>
          <w:szCs w:val="28"/>
        </w:rPr>
        <w:t xml:space="preserve"> (2 участника);</w:t>
      </w:r>
    </w:p>
    <w:p w:rsidR="0079139F" w:rsidRPr="00DE707C" w:rsidRDefault="0079139F" w:rsidP="0079139F">
      <w:pPr>
        <w:numPr>
          <w:ilvl w:val="0"/>
          <w:numId w:val="2"/>
        </w:numPr>
        <w:suppressAutoHyphens w:val="0"/>
        <w:ind w:left="240" w:hanging="240"/>
        <w:jc w:val="both"/>
        <w:rPr>
          <w:sz w:val="28"/>
          <w:szCs w:val="28"/>
        </w:rPr>
      </w:pPr>
      <w:r w:rsidRPr="00DE707C">
        <w:rPr>
          <w:bCs/>
          <w:sz w:val="28"/>
          <w:szCs w:val="28"/>
        </w:rPr>
        <w:t xml:space="preserve">Лауреат </w:t>
      </w:r>
      <w:smartTag w:uri="urn:schemas-microsoft-com:office:smarttags" w:element="stockticker">
        <w:r w:rsidRPr="00DE707C">
          <w:rPr>
            <w:bCs/>
            <w:sz w:val="28"/>
            <w:szCs w:val="28"/>
            <w:lang w:val="en-US"/>
          </w:rPr>
          <w:t>III</w:t>
        </w:r>
      </w:smartTag>
      <w:r w:rsidRPr="00DE707C">
        <w:rPr>
          <w:bCs/>
          <w:sz w:val="28"/>
          <w:szCs w:val="28"/>
        </w:rPr>
        <w:t xml:space="preserve"> степени – призер конкурса</w:t>
      </w:r>
      <w:r>
        <w:rPr>
          <w:bCs/>
          <w:sz w:val="28"/>
          <w:szCs w:val="28"/>
        </w:rPr>
        <w:t>-выставки</w:t>
      </w:r>
      <w:r w:rsidRPr="00DE707C">
        <w:rPr>
          <w:bCs/>
          <w:sz w:val="28"/>
          <w:szCs w:val="28"/>
        </w:rPr>
        <w:t xml:space="preserve"> (3 участника);</w:t>
      </w:r>
    </w:p>
    <w:p w:rsidR="0079139F" w:rsidRPr="00DE707C" w:rsidRDefault="0079139F" w:rsidP="0079139F">
      <w:pPr>
        <w:numPr>
          <w:ilvl w:val="0"/>
          <w:numId w:val="2"/>
        </w:numPr>
        <w:suppressAutoHyphens w:val="0"/>
        <w:ind w:left="240" w:hanging="240"/>
        <w:jc w:val="both"/>
        <w:rPr>
          <w:sz w:val="28"/>
          <w:szCs w:val="28"/>
        </w:rPr>
      </w:pPr>
      <w:r w:rsidRPr="00DE707C">
        <w:rPr>
          <w:bCs/>
          <w:sz w:val="28"/>
          <w:szCs w:val="28"/>
        </w:rPr>
        <w:t>Дипломант конкурса</w:t>
      </w:r>
      <w:r>
        <w:rPr>
          <w:bCs/>
          <w:sz w:val="28"/>
          <w:szCs w:val="28"/>
        </w:rPr>
        <w:t>-выставки</w:t>
      </w:r>
      <w:r w:rsidRPr="00DE707C">
        <w:rPr>
          <w:b/>
          <w:bCs/>
          <w:sz w:val="28"/>
          <w:szCs w:val="28"/>
        </w:rPr>
        <w:t xml:space="preserve"> </w:t>
      </w:r>
      <w:r w:rsidRPr="00DE707C">
        <w:rPr>
          <w:bCs/>
          <w:sz w:val="28"/>
          <w:szCs w:val="28"/>
        </w:rPr>
        <w:t>(4 участника);</w:t>
      </w:r>
    </w:p>
    <w:p w:rsidR="0079139F" w:rsidRPr="00DE707C" w:rsidRDefault="0079139F" w:rsidP="0079139F">
      <w:pPr>
        <w:numPr>
          <w:ilvl w:val="0"/>
          <w:numId w:val="2"/>
        </w:numPr>
        <w:suppressAutoHyphens w:val="0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E707C">
        <w:rPr>
          <w:sz w:val="28"/>
          <w:szCs w:val="28"/>
        </w:rPr>
        <w:t xml:space="preserve">частник </w:t>
      </w:r>
      <w:r w:rsidRPr="00DE707C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>-выставки</w:t>
      </w:r>
      <w:r w:rsidRPr="00DE707C">
        <w:rPr>
          <w:b/>
          <w:bCs/>
          <w:sz w:val="28"/>
          <w:szCs w:val="28"/>
        </w:rPr>
        <w:t xml:space="preserve"> 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707C">
        <w:rPr>
          <w:sz w:val="28"/>
          <w:szCs w:val="28"/>
        </w:rPr>
        <w:t>.2. Преподаватели, подготовившие лауреат</w:t>
      </w:r>
      <w:r>
        <w:rPr>
          <w:sz w:val="28"/>
          <w:szCs w:val="28"/>
        </w:rPr>
        <w:t>ов</w:t>
      </w:r>
      <w:r w:rsidRPr="00DE707C">
        <w:rPr>
          <w:sz w:val="28"/>
          <w:szCs w:val="28"/>
        </w:rPr>
        <w:t xml:space="preserve"> </w:t>
      </w:r>
      <w:r w:rsidRPr="00DE707C">
        <w:rPr>
          <w:sz w:val="28"/>
          <w:szCs w:val="28"/>
          <w:lang w:val="en-US"/>
        </w:rPr>
        <w:t>I</w:t>
      </w:r>
      <w:r w:rsidRPr="00DE707C">
        <w:rPr>
          <w:sz w:val="28"/>
          <w:szCs w:val="28"/>
        </w:rPr>
        <w:t xml:space="preserve">, II, </w:t>
      </w:r>
      <w:smartTag w:uri="urn:schemas-microsoft-com:office:smarttags" w:element="stockticker">
        <w:r w:rsidRPr="00DE707C">
          <w:rPr>
            <w:sz w:val="28"/>
            <w:szCs w:val="28"/>
          </w:rPr>
          <w:t>III</w:t>
        </w:r>
      </w:smartTag>
      <w:r w:rsidRPr="00DE707C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,</w:t>
      </w:r>
      <w:r w:rsidRPr="00DE707C">
        <w:rPr>
          <w:sz w:val="28"/>
          <w:szCs w:val="28"/>
        </w:rPr>
        <w:t xml:space="preserve"> награждаются Дипломами за лучшую педагогическую работу;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707C">
        <w:rPr>
          <w:sz w:val="28"/>
          <w:szCs w:val="28"/>
        </w:rPr>
        <w:t>.3. В зависимости от достигнутых конкурсантами результатов</w:t>
      </w:r>
      <w:r w:rsidRPr="00EC765D">
        <w:rPr>
          <w:sz w:val="28"/>
          <w:szCs w:val="28"/>
        </w:rPr>
        <w:t xml:space="preserve"> </w:t>
      </w:r>
      <w:r w:rsidRPr="007822C2">
        <w:rPr>
          <w:sz w:val="28"/>
          <w:szCs w:val="28"/>
        </w:rPr>
        <w:t>и в пределах установленного количества мест</w:t>
      </w:r>
      <w:r>
        <w:rPr>
          <w:sz w:val="28"/>
          <w:szCs w:val="28"/>
        </w:rPr>
        <w:t xml:space="preserve"> </w:t>
      </w:r>
      <w:r w:rsidRPr="00DE707C">
        <w:rPr>
          <w:sz w:val="28"/>
          <w:szCs w:val="28"/>
        </w:rPr>
        <w:t>жюри имеет право:</w:t>
      </w:r>
    </w:p>
    <w:p w:rsidR="0079139F" w:rsidRPr="00DE707C" w:rsidRDefault="0079139F" w:rsidP="0079139F">
      <w:pPr>
        <w:numPr>
          <w:ilvl w:val="0"/>
          <w:numId w:val="1"/>
        </w:numPr>
        <w:tabs>
          <w:tab w:val="clear" w:pos="0"/>
          <w:tab w:val="left" w:pos="240"/>
        </w:tabs>
        <w:autoSpaceDE w:val="0"/>
        <w:ind w:left="0" w:firstLine="0"/>
        <w:jc w:val="both"/>
        <w:rPr>
          <w:sz w:val="28"/>
          <w:szCs w:val="28"/>
        </w:rPr>
      </w:pPr>
      <w:r w:rsidRPr="00DE707C">
        <w:rPr>
          <w:sz w:val="28"/>
          <w:szCs w:val="28"/>
        </w:rPr>
        <w:t>присудить не все места;</w:t>
      </w:r>
    </w:p>
    <w:p w:rsidR="0079139F" w:rsidRPr="00DE707C" w:rsidRDefault="0079139F" w:rsidP="0079139F">
      <w:pPr>
        <w:numPr>
          <w:ilvl w:val="0"/>
          <w:numId w:val="1"/>
        </w:numPr>
        <w:tabs>
          <w:tab w:val="clear" w:pos="0"/>
          <w:tab w:val="left" w:pos="240"/>
        </w:tabs>
        <w:autoSpaceDE w:val="0"/>
        <w:ind w:left="0" w:firstLine="0"/>
        <w:jc w:val="both"/>
        <w:rPr>
          <w:sz w:val="28"/>
          <w:szCs w:val="28"/>
        </w:rPr>
      </w:pPr>
      <w:r w:rsidRPr="00DE707C">
        <w:rPr>
          <w:sz w:val="28"/>
          <w:szCs w:val="28"/>
        </w:rPr>
        <w:t>делить места между участниками;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707C">
        <w:rPr>
          <w:sz w:val="28"/>
          <w:szCs w:val="28"/>
        </w:rPr>
        <w:t>.4. Решени</w:t>
      </w:r>
      <w:r>
        <w:rPr>
          <w:sz w:val="28"/>
          <w:szCs w:val="28"/>
        </w:rPr>
        <w:t>е</w:t>
      </w:r>
      <w:r w:rsidRPr="00DE707C">
        <w:rPr>
          <w:sz w:val="28"/>
          <w:szCs w:val="28"/>
        </w:rPr>
        <w:t xml:space="preserve"> жюри окончательн</w:t>
      </w:r>
      <w:r>
        <w:rPr>
          <w:sz w:val="28"/>
          <w:szCs w:val="28"/>
        </w:rPr>
        <w:t>о</w:t>
      </w:r>
      <w:r w:rsidRPr="00DE707C">
        <w:rPr>
          <w:sz w:val="28"/>
          <w:szCs w:val="28"/>
        </w:rPr>
        <w:t xml:space="preserve"> и пересмотру не подлеж</w:t>
      </w:r>
      <w:r>
        <w:rPr>
          <w:sz w:val="28"/>
          <w:szCs w:val="28"/>
        </w:rPr>
        <w:t>и</w:t>
      </w:r>
      <w:r w:rsidRPr="00DE707C">
        <w:rPr>
          <w:sz w:val="28"/>
          <w:szCs w:val="28"/>
        </w:rPr>
        <w:t>т.</w:t>
      </w:r>
    </w:p>
    <w:p w:rsidR="0079139F" w:rsidRDefault="0079139F" w:rsidP="0079139F">
      <w:pPr>
        <w:jc w:val="both"/>
        <w:rPr>
          <w:b/>
          <w:sz w:val="28"/>
          <w:szCs w:val="28"/>
        </w:rPr>
      </w:pPr>
    </w:p>
    <w:p w:rsidR="0079139F" w:rsidRPr="00DE707C" w:rsidRDefault="0079139F" w:rsidP="00791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E70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707C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организации и </w:t>
      </w:r>
      <w:r w:rsidRPr="00DE707C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конкурса-выставки</w:t>
      </w:r>
    </w:p>
    <w:p w:rsidR="0079139F" w:rsidRPr="00665057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Для участия в конкурсе-выставке </w:t>
      </w:r>
      <w:r w:rsidRPr="00154D99">
        <w:rPr>
          <w:sz w:val="28"/>
          <w:szCs w:val="28"/>
        </w:rPr>
        <w:t xml:space="preserve">необходимо до </w:t>
      </w:r>
      <w:r>
        <w:rPr>
          <w:sz w:val="28"/>
          <w:szCs w:val="28"/>
        </w:rPr>
        <w:t>20 марта</w:t>
      </w:r>
      <w:r w:rsidRPr="00154D99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154D9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направить</w:t>
      </w:r>
      <w:r w:rsidRPr="00154D99">
        <w:rPr>
          <w:sz w:val="28"/>
          <w:szCs w:val="28"/>
        </w:rPr>
        <w:t xml:space="preserve"> заявку </w:t>
      </w:r>
      <w:r>
        <w:rPr>
          <w:sz w:val="28"/>
          <w:szCs w:val="28"/>
        </w:rPr>
        <w:t xml:space="preserve">(образец заявки прилагается) руководителю городской методической секции </w:t>
      </w:r>
      <w:r w:rsidRPr="00DE707C">
        <w:rPr>
          <w:sz w:val="28"/>
          <w:szCs w:val="28"/>
        </w:rPr>
        <w:t>художников и искусствоведов</w:t>
      </w:r>
      <w:r>
        <w:rPr>
          <w:sz w:val="28"/>
          <w:szCs w:val="28"/>
        </w:rPr>
        <w:t xml:space="preserve"> Суетиной Людмиле Петровне по адресу</w:t>
      </w:r>
      <w:r w:rsidRPr="00796689">
        <w:t xml:space="preserve"> </w:t>
      </w:r>
      <w:hyperlink r:id="rId5" w:history="1">
        <w:r w:rsidRPr="002B4292">
          <w:rPr>
            <w:rStyle w:val="a4"/>
            <w:b/>
            <w:sz w:val="28"/>
            <w:szCs w:val="28"/>
          </w:rPr>
          <w:t>milasuetina@bk.ru</w:t>
        </w:r>
      </w:hyperlink>
      <w:r w:rsidRPr="00213C65">
        <w:rPr>
          <w:b/>
          <w:sz w:val="28"/>
          <w:szCs w:val="28"/>
        </w:rPr>
        <w:t>;</w:t>
      </w:r>
    </w:p>
    <w:p w:rsidR="0079139F" w:rsidRPr="005E5E8E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384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3842">
        <w:rPr>
          <w:sz w:val="28"/>
          <w:szCs w:val="28"/>
        </w:rPr>
        <w:t>.</w:t>
      </w:r>
      <w:r w:rsidRPr="00DE707C">
        <w:rPr>
          <w:b/>
          <w:sz w:val="28"/>
          <w:szCs w:val="28"/>
        </w:rPr>
        <w:t xml:space="preserve"> </w:t>
      </w:r>
      <w:r w:rsidRPr="005E5E8E">
        <w:rPr>
          <w:sz w:val="28"/>
          <w:szCs w:val="28"/>
        </w:rPr>
        <w:t xml:space="preserve">Конкурс-выставка </w:t>
      </w:r>
      <w:r>
        <w:rPr>
          <w:sz w:val="28"/>
          <w:szCs w:val="28"/>
        </w:rPr>
        <w:t>проводится с 6 по 28 апреля 2012</w:t>
      </w:r>
      <w:r w:rsidRPr="005E5E8E">
        <w:rPr>
          <w:sz w:val="28"/>
          <w:szCs w:val="28"/>
        </w:rPr>
        <w:t xml:space="preserve"> года в выставочном зале Детской художественной школы № 2</w:t>
      </w:r>
      <w:r>
        <w:rPr>
          <w:sz w:val="28"/>
          <w:szCs w:val="28"/>
        </w:rPr>
        <w:t xml:space="preserve"> им.</w:t>
      </w:r>
      <w:r w:rsidRPr="00015BCB">
        <w:rPr>
          <w:sz w:val="28"/>
          <w:szCs w:val="28"/>
        </w:rPr>
        <w:t xml:space="preserve"> </w:t>
      </w:r>
      <w:r>
        <w:rPr>
          <w:sz w:val="28"/>
          <w:szCs w:val="28"/>
        </w:rPr>
        <w:t>Г.С.</w:t>
      </w:r>
      <w:r w:rsidRPr="007913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Мосина</w:t>
      </w:r>
      <w:proofErr w:type="spellEnd"/>
      <w:r w:rsidRPr="005E5E8E">
        <w:rPr>
          <w:sz w:val="28"/>
          <w:szCs w:val="28"/>
        </w:rPr>
        <w:t xml:space="preserve"> по адресу: Екатеринбург, ул. Чапаева 8-А; </w:t>
      </w:r>
    </w:p>
    <w:p w:rsidR="0079139F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707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E707C">
        <w:rPr>
          <w:sz w:val="28"/>
          <w:szCs w:val="28"/>
        </w:rPr>
        <w:t xml:space="preserve">. Торжественная церемония открытия </w:t>
      </w:r>
      <w:r>
        <w:rPr>
          <w:sz w:val="28"/>
          <w:szCs w:val="28"/>
        </w:rPr>
        <w:t>конкурса-выставки состоится 6 апреля 2012</w:t>
      </w:r>
      <w:r w:rsidRPr="00DE707C">
        <w:rPr>
          <w:sz w:val="28"/>
          <w:szCs w:val="28"/>
        </w:rPr>
        <w:t xml:space="preserve"> года в 17.00</w:t>
      </w:r>
      <w:r w:rsidRPr="004E0393">
        <w:rPr>
          <w:b/>
          <w:sz w:val="28"/>
          <w:szCs w:val="28"/>
        </w:rPr>
        <w:t xml:space="preserve"> </w:t>
      </w:r>
      <w:r w:rsidRPr="004E0393">
        <w:rPr>
          <w:sz w:val="28"/>
          <w:szCs w:val="28"/>
        </w:rPr>
        <w:t>в выставочном зале Детской художественной школы №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им.Г.С.Мосина</w:t>
      </w:r>
      <w:proofErr w:type="spellEnd"/>
      <w:r w:rsidRPr="004E0393">
        <w:rPr>
          <w:sz w:val="28"/>
          <w:szCs w:val="28"/>
        </w:rPr>
        <w:t xml:space="preserve"> по адресу: Екатеринбург, ул. Чапаева 8-А</w:t>
      </w:r>
      <w:r>
        <w:rPr>
          <w:sz w:val="28"/>
          <w:szCs w:val="28"/>
        </w:rPr>
        <w:t>;</w:t>
      </w:r>
    </w:p>
    <w:p w:rsidR="0079139F" w:rsidRPr="00DE707C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Торжественная церемония закрытия конкурса-выставки и награждение участников 28 апреля 2012 года в 16.00 в </w:t>
      </w:r>
      <w:r w:rsidRPr="004E0393">
        <w:rPr>
          <w:sz w:val="28"/>
          <w:szCs w:val="28"/>
        </w:rPr>
        <w:t>выставочном зале Детской художественной школы № 2</w:t>
      </w:r>
      <w:r>
        <w:rPr>
          <w:sz w:val="28"/>
          <w:szCs w:val="28"/>
        </w:rPr>
        <w:t xml:space="preserve"> им.</w:t>
      </w:r>
      <w:r w:rsidRPr="00015BCB">
        <w:rPr>
          <w:sz w:val="28"/>
          <w:szCs w:val="28"/>
        </w:rPr>
        <w:t xml:space="preserve"> </w:t>
      </w:r>
      <w:r>
        <w:rPr>
          <w:sz w:val="28"/>
          <w:szCs w:val="28"/>
        </w:rPr>
        <w:t>Г.С</w:t>
      </w:r>
      <w:r w:rsidRPr="0079139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Мосина</w:t>
      </w:r>
      <w:proofErr w:type="spellEnd"/>
      <w:r w:rsidRPr="004E0393">
        <w:rPr>
          <w:sz w:val="28"/>
          <w:szCs w:val="28"/>
        </w:rPr>
        <w:t xml:space="preserve"> по адресу: Екатеринбург, ул. Чапаева 8-А</w:t>
      </w:r>
      <w:r>
        <w:rPr>
          <w:sz w:val="28"/>
          <w:szCs w:val="28"/>
        </w:rPr>
        <w:t>;</w:t>
      </w:r>
    </w:p>
    <w:p w:rsidR="0079139F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7.5. Прием творческих работ для участия в конкурсе-выставке состоится 30 марта 2012 года</w:t>
      </w:r>
      <w:r w:rsidRPr="00DE707C">
        <w:rPr>
          <w:sz w:val="28"/>
          <w:szCs w:val="28"/>
        </w:rPr>
        <w:t xml:space="preserve"> </w:t>
      </w:r>
      <w:r w:rsidRPr="004E0393">
        <w:rPr>
          <w:sz w:val="28"/>
          <w:szCs w:val="28"/>
        </w:rPr>
        <w:t>в Детской художественной школ</w:t>
      </w:r>
      <w:r>
        <w:rPr>
          <w:sz w:val="28"/>
          <w:szCs w:val="28"/>
        </w:rPr>
        <w:t>е</w:t>
      </w:r>
      <w:r w:rsidRPr="004E0393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им.</w:t>
      </w:r>
      <w:r w:rsidRPr="00015BCB">
        <w:rPr>
          <w:sz w:val="28"/>
          <w:szCs w:val="28"/>
        </w:rPr>
        <w:t xml:space="preserve"> </w:t>
      </w:r>
      <w:r>
        <w:rPr>
          <w:sz w:val="28"/>
          <w:szCs w:val="28"/>
        </w:rPr>
        <w:t>Г.С.</w:t>
      </w:r>
      <w:r w:rsidRPr="00185A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Мосина</w:t>
      </w:r>
      <w:proofErr w:type="spellEnd"/>
      <w:r w:rsidRPr="004E0393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Екатеринбург, ул. Чапаева 8-А;</w:t>
      </w:r>
    </w:p>
    <w:p w:rsidR="0079139F" w:rsidRDefault="0079139F" w:rsidP="0079139F">
      <w:pPr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DE707C">
        <w:rPr>
          <w:sz w:val="28"/>
          <w:szCs w:val="28"/>
        </w:rPr>
        <w:t xml:space="preserve">Развеска </w:t>
      </w:r>
      <w:r>
        <w:rPr>
          <w:sz w:val="28"/>
          <w:szCs w:val="28"/>
        </w:rPr>
        <w:t xml:space="preserve">творческих </w:t>
      </w:r>
      <w:r w:rsidRPr="00DE707C">
        <w:rPr>
          <w:sz w:val="28"/>
          <w:szCs w:val="28"/>
        </w:rPr>
        <w:t>работ и оформлен</w:t>
      </w:r>
      <w:r>
        <w:rPr>
          <w:sz w:val="28"/>
          <w:szCs w:val="28"/>
        </w:rPr>
        <w:t>ие экспозиции состоится 3 апреля 2012 года</w:t>
      </w:r>
      <w:r w:rsidRPr="006A449E">
        <w:rPr>
          <w:sz w:val="28"/>
          <w:szCs w:val="28"/>
        </w:rPr>
        <w:t xml:space="preserve"> </w:t>
      </w:r>
      <w:r w:rsidRPr="004E0393">
        <w:rPr>
          <w:sz w:val="28"/>
          <w:szCs w:val="28"/>
        </w:rPr>
        <w:t>в выставочном зале Детской художественной школы № 2</w:t>
      </w:r>
      <w:r>
        <w:rPr>
          <w:sz w:val="28"/>
          <w:szCs w:val="28"/>
        </w:rPr>
        <w:t xml:space="preserve"> им.</w:t>
      </w:r>
      <w:r w:rsidRPr="00015BC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Г.С</w:t>
      </w:r>
      <w:r w:rsidRPr="0079139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Мосина</w:t>
      </w:r>
      <w:proofErr w:type="spellEnd"/>
      <w:r w:rsidRPr="004E0393">
        <w:rPr>
          <w:sz w:val="28"/>
          <w:szCs w:val="28"/>
        </w:rPr>
        <w:t xml:space="preserve"> по адресу: Екатеринбург, ул. Чапаева 8-А.</w:t>
      </w:r>
      <w:r>
        <w:rPr>
          <w:sz w:val="28"/>
          <w:szCs w:val="28"/>
        </w:rPr>
        <w:t xml:space="preserve"> Для помощи в оформлении экспозиции (развеске) приглашаются по 1-2 человека</w:t>
      </w:r>
      <w:r w:rsidRPr="004E0393">
        <w:rPr>
          <w:sz w:val="28"/>
          <w:szCs w:val="28"/>
        </w:rPr>
        <w:t xml:space="preserve"> </w:t>
      </w:r>
      <w:r>
        <w:rPr>
          <w:sz w:val="28"/>
          <w:szCs w:val="28"/>
        </w:rPr>
        <w:t>от учреждения, направившего работы на конкурс-выставку;</w:t>
      </w:r>
    </w:p>
    <w:p w:rsidR="0079139F" w:rsidRPr="00154D99" w:rsidRDefault="0079139F" w:rsidP="0079139F">
      <w:pPr>
        <w:autoSpaceDE w:val="0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>7</w:t>
      </w:r>
      <w:r w:rsidRPr="00154D99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>7</w:t>
      </w:r>
      <w:r w:rsidRPr="00154D99">
        <w:rPr>
          <w:rStyle w:val="FontStyle32"/>
          <w:sz w:val="28"/>
          <w:szCs w:val="28"/>
        </w:rPr>
        <w:t xml:space="preserve">. </w:t>
      </w:r>
      <w:r>
        <w:rPr>
          <w:rStyle w:val="FontStyle32"/>
          <w:sz w:val="28"/>
          <w:szCs w:val="28"/>
        </w:rPr>
        <w:t>П</w:t>
      </w:r>
      <w:r w:rsidRPr="00154D99">
        <w:rPr>
          <w:rStyle w:val="FontStyle32"/>
          <w:sz w:val="28"/>
          <w:szCs w:val="28"/>
        </w:rPr>
        <w:t xml:space="preserve">лата за организацию и проведение </w:t>
      </w:r>
      <w:r>
        <w:rPr>
          <w:rStyle w:val="FontStyle32"/>
          <w:sz w:val="28"/>
          <w:szCs w:val="28"/>
        </w:rPr>
        <w:t xml:space="preserve">конкурса-выставки составляет </w:t>
      </w:r>
      <w:r>
        <w:rPr>
          <w:sz w:val="28"/>
          <w:szCs w:val="28"/>
        </w:rPr>
        <w:t>4</w:t>
      </w:r>
      <w:r w:rsidRPr="00DE707C">
        <w:rPr>
          <w:sz w:val="28"/>
          <w:szCs w:val="28"/>
        </w:rPr>
        <w:t>00 руб</w:t>
      </w:r>
      <w:r>
        <w:rPr>
          <w:sz w:val="28"/>
          <w:szCs w:val="28"/>
        </w:rPr>
        <w:t>лей</w:t>
      </w:r>
      <w:r w:rsidRPr="00DE707C">
        <w:rPr>
          <w:sz w:val="28"/>
          <w:szCs w:val="28"/>
        </w:rPr>
        <w:t xml:space="preserve"> за одну работу</w:t>
      </w:r>
      <w:r>
        <w:rPr>
          <w:sz w:val="28"/>
          <w:szCs w:val="28"/>
        </w:rPr>
        <w:t xml:space="preserve">, </w:t>
      </w:r>
      <w:r w:rsidRPr="00647BD2">
        <w:rPr>
          <w:rStyle w:val="FontStyle32"/>
          <w:sz w:val="28"/>
          <w:szCs w:val="28"/>
        </w:rPr>
        <w:t>перечисляется на счет М</w:t>
      </w:r>
      <w:r>
        <w:rPr>
          <w:rStyle w:val="FontStyle32"/>
          <w:sz w:val="28"/>
          <w:szCs w:val="28"/>
        </w:rPr>
        <w:t>Б</w:t>
      </w:r>
      <w:r w:rsidRPr="00647BD2">
        <w:rPr>
          <w:rStyle w:val="FontStyle32"/>
          <w:sz w:val="28"/>
          <w:szCs w:val="28"/>
        </w:rPr>
        <w:t xml:space="preserve">ОУК ДОД </w:t>
      </w:r>
      <w:r w:rsidRPr="00647BD2">
        <w:rPr>
          <w:sz w:val="28"/>
          <w:szCs w:val="28"/>
        </w:rPr>
        <w:t xml:space="preserve">ДХШ № </w:t>
      </w:r>
      <w:r>
        <w:rPr>
          <w:sz w:val="28"/>
          <w:szCs w:val="28"/>
        </w:rPr>
        <w:t>2 им.</w:t>
      </w:r>
      <w:r w:rsidRPr="00015BCB">
        <w:rPr>
          <w:sz w:val="28"/>
          <w:szCs w:val="28"/>
        </w:rPr>
        <w:t xml:space="preserve">    </w:t>
      </w:r>
      <w:r>
        <w:rPr>
          <w:sz w:val="28"/>
          <w:szCs w:val="28"/>
        </w:rPr>
        <w:t>Г.С.</w:t>
      </w:r>
      <w:r w:rsidRPr="00015B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>;</w:t>
      </w:r>
    </w:p>
    <w:p w:rsidR="0079139F" w:rsidRDefault="0079139F" w:rsidP="0079139F">
      <w:pPr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Pr="00637498">
        <w:rPr>
          <w:sz w:val="28"/>
          <w:szCs w:val="28"/>
        </w:rPr>
        <w:t xml:space="preserve">Документы на оплату оформляются по </w:t>
      </w:r>
      <w:proofErr w:type="gramStart"/>
      <w:r w:rsidRPr="00637498">
        <w:rPr>
          <w:sz w:val="28"/>
          <w:szCs w:val="28"/>
        </w:rPr>
        <w:t>предоставлении</w:t>
      </w:r>
      <w:proofErr w:type="gramEnd"/>
      <w:r w:rsidRPr="00015BCB">
        <w:rPr>
          <w:sz w:val="28"/>
          <w:szCs w:val="28"/>
        </w:rPr>
        <w:t xml:space="preserve"> </w:t>
      </w:r>
      <w:r w:rsidRPr="00637498">
        <w:rPr>
          <w:sz w:val="28"/>
          <w:szCs w:val="28"/>
        </w:rPr>
        <w:t xml:space="preserve"> заявки на участие.</w:t>
      </w:r>
    </w:p>
    <w:p w:rsidR="0079139F" w:rsidRDefault="0079139F" w:rsidP="0079139F">
      <w:pPr>
        <w:jc w:val="both"/>
        <w:rPr>
          <w:sz w:val="28"/>
          <w:szCs w:val="28"/>
        </w:rPr>
      </w:pPr>
    </w:p>
    <w:p w:rsidR="000D7063" w:rsidRDefault="000D7063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39F" w:rsidRDefault="0079139F" w:rsidP="0079139F">
      <w:pPr>
        <w:jc w:val="both"/>
        <w:rPr>
          <w:sz w:val="28"/>
          <w:szCs w:val="28"/>
        </w:rPr>
      </w:pPr>
    </w:p>
    <w:p w:rsidR="0079139F" w:rsidRDefault="0079139F" w:rsidP="0079139F">
      <w:pPr>
        <w:jc w:val="center"/>
        <w:rPr>
          <w:b/>
          <w:sz w:val="28"/>
          <w:szCs w:val="28"/>
        </w:rPr>
      </w:pPr>
      <w:r w:rsidRPr="00647BD2">
        <w:rPr>
          <w:b/>
          <w:sz w:val="28"/>
          <w:szCs w:val="28"/>
        </w:rPr>
        <w:t>Анкета-заявка</w:t>
      </w:r>
      <w:r w:rsidRPr="00652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участие </w:t>
      </w:r>
    </w:p>
    <w:p w:rsidR="0079139F" w:rsidRDefault="0079139F" w:rsidP="00791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</w:t>
      </w:r>
      <w:r w:rsidRPr="00920F61">
        <w:rPr>
          <w:b/>
          <w:sz w:val="28"/>
          <w:szCs w:val="28"/>
        </w:rPr>
        <w:t>ородск</w:t>
      </w:r>
      <w:r>
        <w:rPr>
          <w:b/>
          <w:sz w:val="28"/>
          <w:szCs w:val="28"/>
        </w:rPr>
        <w:t>ом</w:t>
      </w:r>
      <w:r w:rsidRPr="00920F6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920F61">
        <w:rPr>
          <w:b/>
          <w:sz w:val="28"/>
          <w:szCs w:val="28"/>
        </w:rPr>
        <w:t>-выставк</w:t>
      </w:r>
      <w:r>
        <w:rPr>
          <w:b/>
          <w:sz w:val="28"/>
          <w:szCs w:val="28"/>
        </w:rPr>
        <w:t>е по станковой композиции</w:t>
      </w:r>
      <w:r w:rsidRPr="00920F61">
        <w:rPr>
          <w:b/>
          <w:sz w:val="28"/>
          <w:szCs w:val="28"/>
        </w:rPr>
        <w:t xml:space="preserve"> учащихся </w:t>
      </w:r>
      <w:r>
        <w:rPr>
          <w:b/>
          <w:sz w:val="28"/>
          <w:szCs w:val="28"/>
        </w:rPr>
        <w:t xml:space="preserve">      </w:t>
      </w:r>
    </w:p>
    <w:p w:rsidR="0079139F" w:rsidRPr="00920F61" w:rsidRDefault="0079139F" w:rsidP="00791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20F61">
        <w:rPr>
          <w:b/>
          <w:sz w:val="28"/>
          <w:szCs w:val="28"/>
        </w:rPr>
        <w:t>детских художественных школ и художественных</w:t>
      </w:r>
      <w:r w:rsidRPr="00920F61">
        <w:rPr>
          <w:sz w:val="28"/>
          <w:szCs w:val="28"/>
        </w:rPr>
        <w:t xml:space="preserve"> </w:t>
      </w:r>
      <w:r w:rsidRPr="00920F61">
        <w:rPr>
          <w:b/>
          <w:sz w:val="28"/>
          <w:szCs w:val="28"/>
        </w:rPr>
        <w:t>отделений детских школ искусств города Екатеринбурга</w:t>
      </w:r>
    </w:p>
    <w:p w:rsidR="0079139F" w:rsidRPr="00920F61" w:rsidRDefault="0079139F" w:rsidP="00791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«Отчизне посвятим души прекрасные порывы</w:t>
      </w:r>
      <w:r w:rsidRPr="00920F61">
        <w:rPr>
          <w:b/>
          <w:sz w:val="28"/>
          <w:szCs w:val="28"/>
        </w:rPr>
        <w:t>»</w:t>
      </w:r>
    </w:p>
    <w:p w:rsidR="0079139F" w:rsidRPr="00647BD2" w:rsidRDefault="0079139F" w:rsidP="0079139F">
      <w:pPr>
        <w:jc w:val="both"/>
        <w:rPr>
          <w:b/>
          <w:sz w:val="28"/>
          <w:szCs w:val="28"/>
        </w:rPr>
      </w:pPr>
    </w:p>
    <w:tbl>
      <w:tblPr>
        <w:tblW w:w="9857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560"/>
        <w:gridCol w:w="960"/>
        <w:gridCol w:w="1440"/>
        <w:gridCol w:w="1200"/>
        <w:gridCol w:w="1440"/>
        <w:gridCol w:w="1800"/>
        <w:gridCol w:w="977"/>
      </w:tblGrid>
      <w:tr w:rsidR="0079139F" w:rsidRPr="00647BD2" w:rsidTr="009E27E5">
        <w:tc>
          <w:tcPr>
            <w:tcW w:w="480" w:type="dxa"/>
          </w:tcPr>
          <w:p w:rsidR="0079139F" w:rsidRPr="00F602C6" w:rsidRDefault="0079139F" w:rsidP="009E27E5">
            <w:pPr>
              <w:jc w:val="center"/>
            </w:pPr>
            <w:r w:rsidRPr="00F602C6">
              <w:t>№</w:t>
            </w:r>
          </w:p>
        </w:tc>
        <w:tc>
          <w:tcPr>
            <w:tcW w:w="1560" w:type="dxa"/>
          </w:tcPr>
          <w:p w:rsidR="0079139F" w:rsidRPr="00F602C6" w:rsidRDefault="0079139F" w:rsidP="009E27E5">
            <w:pPr>
              <w:jc w:val="center"/>
            </w:pPr>
            <w:r>
              <w:t>Учреждение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9139F" w:rsidRDefault="0079139F" w:rsidP="009E27E5">
            <w:pPr>
              <w:jc w:val="center"/>
            </w:pPr>
            <w:r>
              <w:t>Автор</w:t>
            </w:r>
          </w:p>
          <w:p w:rsidR="0079139F" w:rsidRPr="00F602C6" w:rsidRDefault="0079139F" w:rsidP="009E27E5">
            <w:pPr>
              <w:jc w:val="center"/>
            </w:pPr>
            <w:r>
              <w:t>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9139F" w:rsidRDefault="0079139F" w:rsidP="009E27E5">
            <w:pPr>
              <w:jc w:val="center"/>
            </w:pPr>
            <w:r>
              <w:t>Возраст</w:t>
            </w:r>
            <w:r w:rsidRPr="00F602C6">
              <w:t xml:space="preserve"> </w:t>
            </w:r>
          </w:p>
          <w:p w:rsidR="0079139F" w:rsidRPr="00F602C6" w:rsidRDefault="0079139F" w:rsidP="009E27E5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79139F" w:rsidRPr="00F602C6" w:rsidRDefault="0079139F" w:rsidP="009E27E5">
            <w:pPr>
              <w:jc w:val="center"/>
            </w:pPr>
            <w:r>
              <w:t>Название работы</w:t>
            </w:r>
          </w:p>
        </w:tc>
        <w:tc>
          <w:tcPr>
            <w:tcW w:w="1440" w:type="dxa"/>
          </w:tcPr>
          <w:p w:rsidR="0079139F" w:rsidRPr="00F602C6" w:rsidRDefault="0079139F" w:rsidP="009E27E5">
            <w:pPr>
              <w:jc w:val="center"/>
            </w:pPr>
            <w:r>
              <w:t>Техника исполнения</w:t>
            </w:r>
          </w:p>
        </w:tc>
        <w:tc>
          <w:tcPr>
            <w:tcW w:w="1800" w:type="dxa"/>
          </w:tcPr>
          <w:p w:rsidR="0079139F" w:rsidRPr="00F602C6" w:rsidRDefault="0079139F" w:rsidP="009E27E5">
            <w:pPr>
              <w:jc w:val="center"/>
            </w:pPr>
            <w:proofErr w:type="spellStart"/>
            <w:r w:rsidRPr="00F602C6">
              <w:t>П</w:t>
            </w:r>
            <w:r>
              <w:t>реподавательФИО</w:t>
            </w:r>
            <w:proofErr w:type="spellEnd"/>
          </w:p>
        </w:tc>
        <w:tc>
          <w:tcPr>
            <w:tcW w:w="977" w:type="dxa"/>
          </w:tcPr>
          <w:p w:rsidR="0079139F" w:rsidRPr="00F602C6" w:rsidRDefault="0079139F" w:rsidP="009E27E5">
            <w:pPr>
              <w:jc w:val="center"/>
            </w:pPr>
            <w:r w:rsidRPr="00F602C6">
              <w:t xml:space="preserve">Форма оплаты </w:t>
            </w:r>
          </w:p>
        </w:tc>
      </w:tr>
      <w:tr w:rsidR="0079139F" w:rsidRPr="00647BD2" w:rsidTr="009E27E5">
        <w:tc>
          <w:tcPr>
            <w:tcW w:w="480" w:type="dxa"/>
          </w:tcPr>
          <w:p w:rsidR="0079139F" w:rsidRPr="006522E6" w:rsidRDefault="0079139F" w:rsidP="0079139F">
            <w:pPr>
              <w:numPr>
                <w:ilvl w:val="0"/>
                <w:numId w:val="3"/>
              </w:numPr>
              <w:suppressAutoHyphens w:val="0"/>
              <w:ind w:left="0" w:firstLine="0"/>
              <w:jc w:val="both"/>
            </w:pPr>
          </w:p>
        </w:tc>
        <w:tc>
          <w:tcPr>
            <w:tcW w:w="1560" w:type="dxa"/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1440" w:type="dxa"/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1800" w:type="dxa"/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977" w:type="dxa"/>
          </w:tcPr>
          <w:p w:rsidR="0079139F" w:rsidRPr="006522E6" w:rsidRDefault="0079139F" w:rsidP="009E27E5">
            <w:pPr>
              <w:jc w:val="both"/>
            </w:pPr>
          </w:p>
        </w:tc>
      </w:tr>
      <w:tr w:rsidR="0079139F" w:rsidRPr="00647BD2" w:rsidTr="009E27E5">
        <w:tc>
          <w:tcPr>
            <w:tcW w:w="480" w:type="dxa"/>
          </w:tcPr>
          <w:p w:rsidR="0079139F" w:rsidRPr="006522E6" w:rsidRDefault="0079139F" w:rsidP="0079139F">
            <w:pPr>
              <w:numPr>
                <w:ilvl w:val="0"/>
                <w:numId w:val="3"/>
              </w:numPr>
              <w:suppressAutoHyphens w:val="0"/>
              <w:ind w:left="0" w:firstLine="0"/>
              <w:jc w:val="both"/>
            </w:pPr>
          </w:p>
        </w:tc>
        <w:tc>
          <w:tcPr>
            <w:tcW w:w="1560" w:type="dxa"/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1440" w:type="dxa"/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1800" w:type="dxa"/>
          </w:tcPr>
          <w:p w:rsidR="0079139F" w:rsidRPr="006522E6" w:rsidRDefault="0079139F" w:rsidP="009E27E5">
            <w:pPr>
              <w:jc w:val="both"/>
            </w:pPr>
          </w:p>
        </w:tc>
        <w:tc>
          <w:tcPr>
            <w:tcW w:w="977" w:type="dxa"/>
          </w:tcPr>
          <w:p w:rsidR="0079139F" w:rsidRPr="006522E6" w:rsidRDefault="0079139F" w:rsidP="009E27E5">
            <w:pPr>
              <w:jc w:val="both"/>
            </w:pPr>
          </w:p>
        </w:tc>
      </w:tr>
    </w:tbl>
    <w:p w:rsidR="00D90F76" w:rsidRDefault="00D90F76"/>
    <w:sectPr w:rsidR="00D90F76" w:rsidSect="000D70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>
    <w:nsid w:val="2C52143F"/>
    <w:multiLevelType w:val="hybridMultilevel"/>
    <w:tmpl w:val="DB60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9139F"/>
    <w:rsid w:val="000D7063"/>
    <w:rsid w:val="00185A6D"/>
    <w:rsid w:val="0079139F"/>
    <w:rsid w:val="00D90F76"/>
    <w:rsid w:val="00E8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3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2">
    <w:name w:val="Font Style32"/>
    <w:rsid w:val="0079139F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791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suet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2011-09-06T10:18:00Z</dcterms:created>
  <dcterms:modified xsi:type="dcterms:W3CDTF">2011-09-06T10:32:00Z</dcterms:modified>
</cp:coreProperties>
</file>